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7EBC53" w14:paraId="2BAB8B15" wp14:textId="6386764D">
      <w:pPr>
        <w:spacing w:after="12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Stone County Library</w:t>
      </w:r>
    </w:p>
    <w:p xmlns:wp14="http://schemas.microsoft.com/office/word/2010/wordml" w:rsidP="737EBC53" w14:paraId="63711C2F" wp14:textId="1136FF89">
      <w:pPr>
        <w:spacing w:after="12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Regular Board Meeting</w:t>
      </w:r>
    </w:p>
    <w:p xmlns:wp14="http://schemas.microsoft.com/office/word/2010/wordml" w:rsidP="737EBC53" w14:paraId="7533AD1F" wp14:textId="043CD6D6">
      <w:pPr>
        <w:spacing w:after="12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 18, 2023</w:t>
      </w:r>
    </w:p>
    <w:p xmlns:wp14="http://schemas.microsoft.com/office/word/2010/wordml" w:rsidP="737EBC53" w14:paraId="3D0FA0B4" wp14:textId="26D86B35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Beginning Time: 1:03 PM</w:t>
      </w:r>
    </w:p>
    <w:p xmlns:wp14="http://schemas.microsoft.com/office/word/2010/wordml" w:rsidP="737EBC53" w14:paraId="69874A59" wp14:textId="26D633FA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Ending Time: 2:33 PM</w:t>
      </w:r>
    </w:p>
    <w:p xmlns:wp14="http://schemas.microsoft.com/office/word/2010/wordml" w:rsidP="737EBC53" w14:paraId="5628B4C6" wp14:textId="040E27C0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Board of Trustees of the Stone County Library met in regular session on Thursday, May 18, 2023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meeting was called to order by Board vice-president Steave Seaton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Present were John Powers, Sandy Haynes, and Angie Evan</w:t>
      </w:r>
      <w:r w:rsidRPr="737EBC53" w:rsidR="006950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737EBC53" w:rsidR="12ADF6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 members of the public were present.</w:t>
      </w:r>
    </w:p>
    <w:p xmlns:wp14="http://schemas.microsoft.com/office/word/2010/wordml" w:rsidP="737EBC53" w14:paraId="12D2108C" wp14:textId="4BD14FD8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12ADF6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 minutes from the 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previous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 were reviewed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737EBC53" w:rsidR="219B10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737EBC53" w:rsidR="508D3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Evans 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made a motion to approve the minutes from the 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previous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meeting. Mr. </w:t>
      </w:r>
      <w:r w:rsidRPr="737EBC53" w:rsidR="662259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Powers 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seconded the motion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in favor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737EBC53" w:rsidR="50D8ED3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737EBC53" w14:paraId="50656D13" wp14:textId="3DFF9168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Treasurer’s Report:</w:t>
      </w:r>
    </w:p>
    <w:p xmlns:wp14="http://schemas.microsoft.com/office/word/2010/wordml" w:rsidP="737EBC53" w14:paraId="741E0D39" wp14:textId="0C5832E5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737EBC53" w:rsidR="400860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Hensley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anno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unced that ending cash for the month of </w:t>
      </w:r>
      <w:r w:rsidRPr="737EBC53" w:rsidR="002CB4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April wa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 $</w:t>
      </w:r>
      <w:r w:rsidRPr="737EBC53" w:rsidR="743D3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609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737EBC53" w:rsidR="5955F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237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737EBC53" w:rsidR="77D0B6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Building rese</w:t>
      </w:r>
      <w:r w:rsidRPr="737EBC53" w:rsidR="77D0B6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rves </w:t>
      </w:r>
      <w:r w:rsidRPr="737EBC53" w:rsidR="77D0B6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737EBC53" w:rsidR="77D0B6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tands</w:t>
      </w:r>
      <w:r w:rsidRPr="737EBC53" w:rsidR="77D0B6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$108, 626. </w:t>
      </w:r>
      <w:r w:rsidRPr="737EBC53" w:rsidR="4BDB62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tate A&amp;E </w:t>
      </w:r>
      <w:r w:rsidRPr="737EBC53" w:rsidR="392BD1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came </w:t>
      </w:r>
      <w:r w:rsidRPr="737EBC53" w:rsidR="6DAB72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</w:t>
      </w:r>
      <w:r w:rsidRPr="737EBC53" w:rsidR="6DAB72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but</w:t>
      </w:r>
      <w:r w:rsidRPr="737EBC53" w:rsidR="392BD1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37EBC53" w:rsidR="392BD1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737EBC53" w:rsidR="392BD1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asn’t</w:t>
      </w:r>
      <w:r w:rsidRPr="737EBC53" w:rsidR="392BD1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accounted for in this month’s r</w:t>
      </w:r>
      <w:r w:rsidRPr="737EBC53" w:rsidR="392BD1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epo</w:t>
      </w:r>
      <w:r w:rsidRPr="737EBC53" w:rsidR="392BD1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rt</w:t>
      </w:r>
      <w:r w:rsidRPr="737EBC53" w:rsidR="392BD1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737EBC53" w:rsidR="721FC0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37EBC53" w:rsidR="38B622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37EBC53" w:rsidR="7ECDA3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Large, unexpected expenses will be reflected in May. 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737EBC53" w:rsidR="3C5800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737EBC53" w:rsidR="21BF3C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Haynes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made a motion to approve the treasurer’s r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epo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rt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737EBC53" w:rsidR="1896B7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737EBC53" w:rsidR="27F36D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Seaton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seconded the m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oti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All in 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fav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737EBC53" w:rsidR="50D8ED3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737EBC53" w14:paraId="123214A1" wp14:textId="4D59F654">
      <w:pPr>
        <w:pStyle w:val="Normal"/>
        <w:bidi w:val="0"/>
        <w:spacing w:before="0" w:beforeAutospacing="off" w:after="0" w:afterAutospacing="off" w:line="240" w:lineRule="auto"/>
        <w:ind w:left="0" w:right="720"/>
        <w:jc w:val="left"/>
      </w:pPr>
      <w:r w:rsidRPr="737EBC53" w:rsidR="39D7B5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Friends of the Library:</w:t>
      </w:r>
    </w:p>
    <w:p xmlns:wp14="http://schemas.microsoft.com/office/word/2010/wordml" w:rsidP="737EBC53" w14:paraId="051FBAF2" wp14:textId="4D8D8B08">
      <w:pPr>
        <w:pStyle w:val="Normal"/>
        <w:bidi w:val="0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39D7B5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 friends were present, but Ms. Hensley reported that a membership drive for </w:t>
      </w:r>
      <w:r w:rsidRPr="737EBC53" w:rsidR="751A81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Friends </w:t>
      </w:r>
      <w:r w:rsidRPr="737EBC53" w:rsidR="39D7B5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group will be set up at the 75</w:t>
      </w:r>
      <w:r w:rsidRPr="737EBC53" w:rsidR="39D7B5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737EBC53" w:rsidR="39D7B5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celebration that </w:t>
      </w:r>
      <w:r w:rsidRPr="737EBC53" w:rsidR="7C2B43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each branch is hosting.</w:t>
      </w:r>
    </w:p>
    <w:p xmlns:wp14="http://schemas.microsoft.com/office/word/2010/wordml" w:rsidP="737EBC53" w14:paraId="0871C039" wp14:textId="38DB2D7D">
      <w:pPr>
        <w:pStyle w:val="Normal"/>
        <w:bidi w:val="0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37EBC53" w14:paraId="3D0C1B74" wp14:textId="5831F94B">
      <w:pPr>
        <w:spacing w:after="12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Librarian’s Report:</w:t>
      </w:r>
    </w:p>
    <w:p xmlns:wp14="http://schemas.microsoft.com/office/word/2010/wordml" w:rsidP="737EBC53" w14:paraId="2E67D621" wp14:textId="606F0559">
      <w:pPr>
        <w:pStyle w:val="Normal"/>
        <w:bidi w:val="0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2A2B01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Crane</w:t>
      </w:r>
    </w:p>
    <w:p xmlns:wp14="http://schemas.microsoft.com/office/word/2010/wordml" w:rsidP="737EBC53" w14:paraId="6424E192" wp14:textId="0A171EE4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</w:t>
      </w:r>
      <w:r w:rsidRPr="737EBC53" w:rsidR="400860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Hensley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reported that across the branches that</w:t>
      </w:r>
      <w:r w:rsidRPr="737EBC53" w:rsidR="6A48B3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37EBC53" w:rsidR="466EF7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stats are on par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She also reported </w:t>
      </w:r>
      <w:r w:rsidRPr="737EBC53" w:rsidR="702B17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she will take vacation the week of June 7</w:t>
      </w:r>
      <w:r w:rsidRPr="737EBC53" w:rsidR="3C0C19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attending the MPLD conference June 1 and 2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737EBC53" w:rsidR="73E4D8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She </w:t>
      </w:r>
      <w:r w:rsidRPr="737EBC53" w:rsidR="10D600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reported that a major plumbing issue has occurred at Crane. Both </w:t>
      </w:r>
      <w:r w:rsidRPr="737EBC53" w:rsidR="009363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old</w:t>
      </w:r>
      <w:r w:rsidRPr="737EBC53" w:rsidR="10D600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new sides of </w:t>
      </w:r>
      <w:r w:rsidRPr="737EBC53" w:rsidR="1840C9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building</w:t>
      </w:r>
      <w:r w:rsidRPr="737EBC53" w:rsidR="10D600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had toilets backing up and sinks not draining. Roto-</w:t>
      </w:r>
      <w:r w:rsidRPr="737EBC53" w:rsidR="75907A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Rooter was called out and found that the cast iron piping had eroded on the old side and the terra cotta piping and collapsed causing the issue</w:t>
      </w:r>
      <w:r w:rsidRPr="737EBC53" w:rsidR="230B34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s. Crane had to close due to non-working bathrooms. Ms. Hensley made</w:t>
      </w:r>
      <w:r w:rsidRPr="737EBC53" w:rsidR="789C19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37EBC53" w:rsidR="20FF05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 executive</w:t>
      </w:r>
      <w:r w:rsidRPr="737EBC53" w:rsidR="230B34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decision to have repairs done to the new side so t</w:t>
      </w:r>
      <w:r w:rsidRPr="737EBC53" w:rsidR="230B34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hat</w:t>
      </w:r>
      <w:r w:rsidRPr="737EBC53" w:rsidR="680146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37EBC53" w:rsidR="428C42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737EBC53" w:rsidR="428C42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rane</w:t>
      </w:r>
      <w:r w:rsidRPr="737EBC53" w:rsidR="680146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could reopen. The expense was approximately $15,000. She sought bids for repairs to the old side and only received one from Roto-Root</w:t>
      </w:r>
      <w:r w:rsidRPr="737EBC53" w:rsidR="19EE68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er for $15,20</w:t>
      </w:r>
      <w:r w:rsidRPr="737EBC53" w:rsidR="19EE68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4.6</w:t>
      </w:r>
      <w:r w:rsidRPr="737EBC53" w:rsidR="19EE68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</w:t>
      </w:r>
      <w:r w:rsidRPr="737EBC53" w:rsidR="19EE68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737EBC53" w:rsidR="19EE68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She said Blake from Roto-Rooter has been good to work with and even cut the cost of labor from $10,000 to $3</w:t>
      </w:r>
      <w:r w:rsidRPr="737EBC53" w:rsidR="7FA771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80</w:t>
      </w:r>
      <w:r w:rsidRPr="737EBC53" w:rsidR="7FA771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0.  </w:t>
      </w:r>
      <w:r w:rsidRPr="737EBC53" w:rsidR="7FA771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She informed the board that monies budgeted, and some building reserves are able to cover this expe</w:t>
      </w:r>
      <w:r w:rsidRPr="737EBC53" w:rsidR="7FA771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nse.</w:t>
      </w:r>
    </w:p>
    <w:p xmlns:wp14="http://schemas.microsoft.com/office/word/2010/wordml" w:rsidP="737EBC53" w14:paraId="409C1646" wp14:textId="0301CBE0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29639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Evans made </w:t>
      </w:r>
      <w:r w:rsidRPr="737EBC53" w:rsidR="0E1B6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motion</w:t>
      </w:r>
      <w:r w:rsidRPr="737EBC53" w:rsidR="29639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approve the bid of $15,204.66 from Roto-Rooter to repair collapsed pipes </w:t>
      </w:r>
      <w:r w:rsidRPr="737EBC53" w:rsidR="167BB0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</w:t>
      </w:r>
      <w:r w:rsidRPr="737EBC53" w:rsidR="29639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37EBC53" w:rsidR="207C3B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old</w:t>
      </w:r>
      <w:r w:rsidRPr="737EBC53" w:rsidR="29639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section of </w:t>
      </w:r>
      <w:r w:rsidRPr="737EBC53" w:rsidR="54AB2E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Crane</w:t>
      </w:r>
      <w:r w:rsidRPr="737EBC53" w:rsidR="29639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building, plu</w:t>
      </w:r>
      <w:r w:rsidRPr="737EBC53" w:rsidR="5BBF7C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 giving </w:t>
      </w:r>
      <w:r w:rsidRPr="737EBC53" w:rsidR="4F87B1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director</w:t>
      </w:r>
      <w:r w:rsidRPr="737EBC53" w:rsidR="5BBF7C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discretion for any monies needed for unseen situations during the repair. </w:t>
      </w:r>
      <w:r w:rsidRPr="737EBC53" w:rsidR="7CF13B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Haynes seconded the motion. All in favor</w:t>
      </w:r>
      <w:r w:rsidRPr="737EBC53" w:rsidR="7CF13B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737EBC53" w:rsidR="7CF13B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737EBC53" w:rsidR="7CF13B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737EBC53" w14:paraId="63B5BB36" wp14:textId="072F61B6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90946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Hensley reported </w:t>
      </w:r>
      <w:r w:rsidRPr="737EBC53" w:rsidR="3EC24F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</w:t>
      </w:r>
      <w:r w:rsidRPr="737EBC53" w:rsidR="4FEC7A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professional</w:t>
      </w:r>
      <w:r w:rsidRPr="737EBC53" w:rsidR="3EC24F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development day went well, with the staff </w:t>
      </w:r>
      <w:r w:rsidRPr="737EBC53" w:rsidR="3EC24F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participating</w:t>
      </w:r>
      <w:r w:rsidRPr="737EBC53" w:rsidR="3EC24F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mock situations that could occur</w:t>
      </w:r>
      <w:r w:rsidRPr="737EBC53" w:rsidR="5026B1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737EBC53" w:rsidR="3EC24F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37EBC53" w:rsidR="7D6734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Staff </w:t>
      </w:r>
      <w:r w:rsidRPr="737EBC53" w:rsidR="5CB9A7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also</w:t>
      </w:r>
      <w:r w:rsidRPr="737EBC53" w:rsidR="7D6734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participated in an </w:t>
      </w:r>
      <w:r w:rsidRPr="737EBC53" w:rsidR="261E6B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Enneagram</w:t>
      </w:r>
      <w:r w:rsidRPr="737EBC53" w:rsidR="3EC24F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assessment</w:t>
      </w:r>
      <w:r w:rsidRPr="737EBC53" w:rsidR="3CED8A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so as </w:t>
      </w:r>
      <w:r w:rsidRPr="737EBC53" w:rsidR="611F90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737EBC53" w:rsidR="6F94B8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better understand </w:t>
      </w:r>
      <w:r w:rsidRPr="737EBC53" w:rsidR="386F3A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</w:t>
      </w:r>
      <w:r w:rsidRPr="737EBC53" w:rsidR="0ECE2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737EBC53" w:rsidR="386F3A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</w:t>
      </w:r>
      <w:r w:rsidRPr="737EBC53" w:rsidR="6F94B8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other.</w:t>
      </w:r>
      <w:r w:rsidRPr="737EBC53" w:rsidR="6F94B8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37EBC53" w:rsidR="68A14C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Ms. Hensley reported that </w:t>
      </w:r>
      <w:r w:rsidRPr="737EBC53" w:rsidR="590946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RMMS will once again handle the audit, since they were the only bid received. It will begin May 30 and 31. </w:t>
      </w:r>
    </w:p>
    <w:p xmlns:wp14="http://schemas.microsoft.com/office/word/2010/wordml" w:rsidP="737EBC53" w14:paraId="47E96AF4" wp14:textId="277BC783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1241C0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Finally, Ms. Hensley, due to the Administration Rule that went into effect from the </w:t>
      </w:r>
      <w:r w:rsidRPr="737EBC53" w:rsidR="23F01D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Secretary</w:t>
      </w:r>
      <w:r w:rsidRPr="737EBC53" w:rsidR="1241C0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</w:t>
      </w:r>
      <w:r w:rsidRPr="737EBC53" w:rsidR="29D281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</w:t>
      </w:r>
      <w:r w:rsidRPr="737EBC53" w:rsidR="1241C0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37EBC53" w:rsidR="26C09A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State Library</w:t>
      </w:r>
      <w:r w:rsidRPr="737EBC53" w:rsidR="29D283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may policies need to be updated, added, or amended</w:t>
      </w:r>
      <w:r w:rsidRPr="737EBC53" w:rsidR="549706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be in compliance</w:t>
      </w:r>
      <w:r w:rsidRPr="737EBC53" w:rsidR="008C5A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the Admin. Rule.</w:t>
      </w:r>
    </w:p>
    <w:p xmlns:wp14="http://schemas.microsoft.com/office/word/2010/wordml" w:rsidP="737EBC53" w14:paraId="026DE0B7" wp14:textId="4E3B5A75">
      <w:pPr>
        <w:pStyle w:val="Normal"/>
        <w:bidi w:val="0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B7B7B" w:themeColor="accent3" w:themeTint="FF" w:themeShade="BF"/>
          <w:sz w:val="22"/>
          <w:szCs w:val="22"/>
          <w:lang w:val="en-US"/>
        </w:rPr>
      </w:pPr>
      <w:r w:rsidRPr="737EBC53" w:rsidR="008C5A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B7B7B" w:themeColor="accent3" w:themeTint="FF" w:themeShade="BF"/>
          <w:sz w:val="22"/>
          <w:szCs w:val="22"/>
          <w:lang w:val="en-US"/>
        </w:rPr>
        <w:t>Minor Library Card Registration</w:t>
      </w:r>
    </w:p>
    <w:p xmlns:wp14="http://schemas.microsoft.com/office/word/2010/wordml" w:rsidP="737EBC53" w14:paraId="68FA3BEA" wp14:textId="442C3136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008C5A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board approved a revised version a couple of months ago, but </w:t>
      </w:r>
      <w:r w:rsidRPr="737EBC53" w:rsidR="008C5A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additional</w:t>
      </w:r>
      <w:r w:rsidRPr="737EBC53" w:rsidR="008C5A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language was added stating materials are </w:t>
      </w:r>
      <w:r w:rsidRPr="737EBC53" w:rsidR="008C5A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designated</w:t>
      </w:r>
      <w:r w:rsidRPr="737EBC53" w:rsidR="008C5A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by ages ac</w:t>
      </w:r>
      <w:r w:rsidRPr="737EBC53" w:rsidR="017F55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cording to publisher’s recommendation</w:t>
      </w:r>
      <w:r w:rsidRPr="737EBC53" w:rsidR="017F55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737EBC53" w:rsidR="017F55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</w:t>
      </w:r>
      <w:r w:rsidRPr="737EBC53" w:rsidR="4EA669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 parent/guardian signs a new form, they will receive a copy of the current policy.</w:t>
      </w:r>
      <w:r w:rsidRPr="737EBC53" w:rsidR="66BB5C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737EBC53" w:rsidR="4EA669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Mr. Powers made </w:t>
      </w:r>
      <w:r w:rsidRPr="737EBC53" w:rsidR="288540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motion</w:t>
      </w:r>
      <w:r w:rsidRPr="737EBC53" w:rsidR="4EA669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approve the amended Minor Registration Form. Ms. Evans seconded the motion. All i</w:t>
      </w:r>
      <w:r w:rsidRPr="737EBC53" w:rsidR="3C69EA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 favor. </w:t>
      </w:r>
      <w:r w:rsidRPr="737EBC53" w:rsidR="593013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737EBC53" w:rsidR="59301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737EBC53" w14:paraId="5B0DB7A0" wp14:textId="3A66FC98">
      <w:pPr>
        <w:pStyle w:val="Normal"/>
        <w:bidi w:val="0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B7B7B" w:themeColor="accent3" w:themeTint="FF" w:themeShade="BF"/>
          <w:sz w:val="22"/>
          <w:szCs w:val="22"/>
          <w:lang w:val="en-US"/>
        </w:rPr>
      </w:pPr>
      <w:r w:rsidRPr="737EBC53" w:rsidR="175E07B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B7B7B" w:themeColor="accent3" w:themeTint="FF" w:themeShade="BF"/>
          <w:sz w:val="22"/>
          <w:szCs w:val="22"/>
          <w:lang w:val="en-US"/>
        </w:rPr>
        <w:t>Collection Development Policy</w:t>
      </w:r>
    </w:p>
    <w:p xmlns:wp14="http://schemas.microsoft.com/office/word/2010/wordml" w:rsidP="737EBC53" w14:paraId="2F48FCB0" wp14:textId="1F6333A3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175E07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The changes to this policy </w:t>
      </w:r>
      <w:r w:rsidRPr="737EBC53" w:rsidR="14A7D2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are </w:t>
      </w:r>
      <w:r w:rsidRPr="737EBC53" w:rsidR="175E07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the addition of age ranges</w:t>
      </w:r>
      <w:r w:rsidRPr="737EBC53" w:rsidR="3EF65D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and clarification of duties for </w:t>
      </w:r>
      <w:r w:rsidRPr="737EBC53" w:rsidR="5CEDB5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people</w:t>
      </w:r>
      <w:r w:rsidRPr="737EBC53" w:rsidR="3EF65D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responsible </w:t>
      </w:r>
      <w:r w:rsidRPr="737EBC53" w:rsidR="50215E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for</w:t>
      </w:r>
      <w:r w:rsidRPr="737EBC53" w:rsidR="515E83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737EBC53" w:rsidR="3EF65D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collection</w:t>
      </w:r>
      <w:r w:rsidRPr="737EBC53" w:rsidR="3ED6C0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development</w:t>
      </w:r>
      <w:r w:rsidRPr="737EBC53" w:rsidR="3EF65D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with </w:t>
      </w:r>
      <w:r w:rsidRPr="737EBC53" w:rsidR="64ED15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the director</w:t>
      </w:r>
      <w:r w:rsidRPr="737EBC53" w:rsidR="3EF65D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having final say.</w:t>
      </w:r>
      <w:r w:rsidRPr="737EBC53" w:rsidR="5015A4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737EBC53" w:rsidR="5015A4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Mr. Powers made a motion to approve the amended Minor Registration Form. Ms. Evans seconded the motion. All in favor. </w:t>
      </w:r>
      <w:r w:rsidRPr="737EBC53" w:rsidR="5015A4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737EBC53" w:rsidR="5015A4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737EBC53" w14:paraId="36B812E1" wp14:textId="14E4DEC2">
      <w:pPr>
        <w:pStyle w:val="Normal"/>
        <w:bidi w:val="0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B7B7B" w:themeColor="accent3" w:themeTint="FF" w:themeShade="BF"/>
          <w:sz w:val="22"/>
          <w:szCs w:val="22"/>
          <w:lang w:val="en-US"/>
        </w:rPr>
      </w:pPr>
      <w:r w:rsidRPr="737EBC53" w:rsidR="5015A4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B7B7B" w:themeColor="accent3" w:themeTint="FF" w:themeShade="BF"/>
          <w:sz w:val="22"/>
          <w:szCs w:val="22"/>
          <w:lang w:val="en-US"/>
        </w:rPr>
        <w:t>Reconsideration Policy</w:t>
      </w:r>
    </w:p>
    <w:p xmlns:wp14="http://schemas.microsoft.com/office/word/2010/wordml" w:rsidP="737EBC53" w14:paraId="2AB21FBA" wp14:textId="3E4B5629">
      <w:pPr>
        <w:pStyle w:val="Normal"/>
        <w:bidi w:val="0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37EBC53" w:rsidR="5015A4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Clarification was added that only those wishing to question an </w:t>
      </w:r>
      <w:r w:rsidRPr="737EBC53" w:rsidR="24242B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item</w:t>
      </w:r>
      <w:r w:rsidRPr="737EBC53" w:rsidR="5015A4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must have an active library card</w:t>
      </w:r>
      <w:r w:rsidRPr="737EBC53" w:rsidR="7AE50D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read </w:t>
      </w:r>
      <w:r w:rsidRPr="737EBC53" w:rsidR="2629D2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 book</w:t>
      </w:r>
      <w:r w:rsidRPr="737EBC53" w:rsidR="7AE50D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in its </w:t>
      </w:r>
      <w:r w:rsidRPr="737EBC53" w:rsidR="6B61AA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entirety</w:t>
      </w:r>
      <w:r w:rsidRPr="737EBC53" w:rsidR="7AE50D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  <w:r w:rsidRPr="737EBC53" w:rsidR="4BBDCB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 </w:t>
      </w:r>
      <w:r w:rsidRPr="737EBC53" w:rsidR="4BBDCB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Ms. Haynes made a motion to accept </w:t>
      </w:r>
      <w:r w:rsidRPr="737EBC53" w:rsidR="037719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the Reconsideration</w:t>
      </w:r>
      <w:r w:rsidRPr="737EBC53" w:rsidR="4BBDCB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Policy on materials and displays</w:t>
      </w:r>
      <w:r w:rsidRPr="737EBC53" w:rsidR="657F46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with the stipulation that any book contested must be read in its entirety. Mr. Powers seconded the motion. All in favor. </w:t>
      </w:r>
      <w:r w:rsidRPr="737EBC53" w:rsidR="657F46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Motion carried.</w:t>
      </w:r>
    </w:p>
    <w:p xmlns:wp14="http://schemas.microsoft.com/office/word/2010/wordml" w:rsidP="737EBC53" w14:paraId="01E5C7C4" wp14:textId="209FB74B">
      <w:pPr>
        <w:pStyle w:val="Normal"/>
        <w:bidi w:val="0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B7B7B" w:themeColor="accent3" w:themeTint="FF" w:themeShade="BF"/>
          <w:sz w:val="22"/>
          <w:szCs w:val="22"/>
          <w:lang w:val="en-US"/>
        </w:rPr>
      </w:pPr>
    </w:p>
    <w:p xmlns:wp14="http://schemas.microsoft.com/office/word/2010/wordml" w:rsidP="737EBC53" w14:paraId="4C65F49B" wp14:textId="0A0B32C7">
      <w:pPr>
        <w:pStyle w:val="Normal"/>
        <w:bidi w:val="0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B7B7B" w:themeColor="accent3" w:themeTint="FF" w:themeShade="BF"/>
          <w:sz w:val="22"/>
          <w:szCs w:val="22"/>
          <w:lang w:val="en-US"/>
        </w:rPr>
      </w:pPr>
      <w:r w:rsidRPr="737EBC53" w:rsidR="36D3BC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B7B7B" w:themeColor="accent3" w:themeTint="FF" w:themeShade="BF"/>
          <w:sz w:val="22"/>
          <w:szCs w:val="22"/>
          <w:lang w:val="en-US"/>
        </w:rPr>
        <w:t>Meeting Room Policy</w:t>
      </w:r>
    </w:p>
    <w:p xmlns:wp14="http://schemas.microsoft.com/office/word/2010/wordml" w:rsidP="737EBC53" w14:paraId="658257EE" wp14:textId="13564DE3">
      <w:pPr>
        <w:pStyle w:val="Normal"/>
        <w:bidi w:val="0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37EBC53" w:rsidR="36D3BC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be in compliance, anyone wishing to use the meeting room must present a flyer along with the reservation application for branch manager approval.</w:t>
      </w:r>
      <w:r w:rsidRPr="737EBC53" w:rsidR="36D3BC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flyer must </w:t>
      </w:r>
      <w:r w:rsidRPr="737EBC53" w:rsidR="36D3BC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designate</w:t>
      </w:r>
      <w:r w:rsidRPr="737EBC53" w:rsidR="36D3BC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ages that are </w:t>
      </w:r>
      <w:r w:rsidRPr="737EBC53" w:rsidR="36D3BC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appropr</w:t>
      </w:r>
      <w:r w:rsidRPr="737EBC53" w:rsidR="4E647E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iate for</w:t>
      </w:r>
      <w:r w:rsidRPr="737EBC53" w:rsidR="4E647E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said group or program.  Mr. Powers made a motion to approve </w:t>
      </w:r>
      <w:r w:rsidRPr="737EBC53" w:rsidR="42917C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amended</w:t>
      </w:r>
      <w:r w:rsidRPr="737EBC53" w:rsidR="4E647E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 room policy with </w:t>
      </w:r>
      <w:r w:rsidRPr="737EBC53" w:rsidR="2257B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addition</w:t>
      </w:r>
      <w:r w:rsidRPr="737EBC53" w:rsidR="4E647E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a mandatory flyer</w:t>
      </w:r>
      <w:r w:rsidRPr="737EBC53" w:rsidR="2DB6F0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stating age appropriateness for reservation.  Ms. Haynes seconded the motion</w:t>
      </w:r>
      <w:r w:rsidRPr="737EBC53" w:rsidR="2DB6F0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737EBC53" w:rsidR="2DB6F0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All in favor. </w:t>
      </w:r>
      <w:r w:rsidRPr="737EBC53" w:rsidR="2DB6F0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Motion carried.</w:t>
      </w:r>
    </w:p>
    <w:p xmlns:wp14="http://schemas.microsoft.com/office/word/2010/wordml" w:rsidP="737EBC53" w14:paraId="5DBC59C2" wp14:textId="55B0924A">
      <w:pPr>
        <w:pStyle w:val="Normal"/>
        <w:bidi w:val="0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B7B7B" w:themeColor="accent3" w:themeTint="FF" w:themeShade="BF"/>
          <w:sz w:val="22"/>
          <w:szCs w:val="22"/>
          <w:lang w:val="en-US"/>
        </w:rPr>
      </w:pPr>
    </w:p>
    <w:p xmlns:wp14="http://schemas.microsoft.com/office/word/2010/wordml" w:rsidP="737EBC53" w14:paraId="2D96C2A2" wp14:textId="48AF7665">
      <w:pPr>
        <w:pStyle w:val="Normal"/>
        <w:bidi w:val="0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B7B7B" w:themeColor="accent3" w:themeTint="FF" w:themeShade="BF"/>
          <w:sz w:val="22"/>
          <w:szCs w:val="22"/>
          <w:lang w:val="en-US"/>
        </w:rPr>
      </w:pPr>
      <w:r w:rsidRPr="737EBC53" w:rsidR="2E5D904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B7B7B" w:themeColor="accent3" w:themeTint="FF" w:themeShade="BF"/>
          <w:sz w:val="22"/>
          <w:szCs w:val="22"/>
          <w:lang w:val="en-US"/>
        </w:rPr>
        <w:t>Staff Policy</w:t>
      </w:r>
    </w:p>
    <w:p xmlns:wp14="http://schemas.microsoft.com/office/word/2010/wordml" w:rsidP="737EBC53" w14:paraId="7572726A" wp14:textId="17821648">
      <w:pPr>
        <w:pStyle w:val="Normal"/>
        <w:bidi w:val="0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37EBC53" w:rsidR="2E5D90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With </w:t>
      </w:r>
      <w:r w:rsidRPr="737EBC53" w:rsidR="2C6337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addition</w:t>
      </w:r>
      <w:r w:rsidRPr="737EBC53" w:rsidR="2E5D90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substitute and temporary workers, Ms. Hensley amended </w:t>
      </w:r>
      <w:r w:rsidRPr="737EBC53" w:rsidR="1D9578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staff</w:t>
      </w:r>
      <w:r w:rsidRPr="737EBC53" w:rsidR="2E5D90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policy </w:t>
      </w:r>
      <w:r w:rsidRPr="737EBC53" w:rsidR="2E5D90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stating</w:t>
      </w:r>
      <w:r w:rsidRPr="737EBC53" w:rsidR="2E5D90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these employees are </w:t>
      </w:r>
      <w:r w:rsidRPr="737EBC53" w:rsidR="7BFD0D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</w:t>
      </w:r>
      <w:r w:rsidRPr="737EBC53" w:rsidR="2E5D90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eligible for </w:t>
      </w:r>
      <w:r w:rsidRPr="737EBC53" w:rsidR="6F8804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PTO or holiday pay. </w:t>
      </w:r>
      <w:r w:rsidRPr="737EBC53" w:rsidR="6F8804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Ms. Haynes made a motion to accept </w:t>
      </w:r>
      <w:r w:rsidRPr="737EBC53" w:rsidR="016F0E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the amended </w:t>
      </w:r>
      <w:r w:rsidRPr="737EBC53" w:rsidR="6F8804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staff policy. Mr. Powers seconded the motion. All in favor. </w:t>
      </w:r>
      <w:r w:rsidRPr="737EBC53" w:rsidR="6F8804A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Motion carried.</w:t>
      </w:r>
    </w:p>
    <w:p xmlns:wp14="http://schemas.microsoft.com/office/word/2010/wordml" w:rsidP="737EBC53" w14:paraId="0D8EE528" wp14:textId="68710EBE">
      <w:pPr>
        <w:spacing w:after="0" w:afterAutospacing="off" w:line="240" w:lineRule="auto"/>
        <w:ind w:right="7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37EBC53" w14:paraId="0BE1E64C" wp14:textId="6C68A957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Galena</w:t>
      </w:r>
    </w:p>
    <w:p xmlns:wp14="http://schemas.microsoft.com/office/word/2010/wordml" w:rsidP="737EBC53" w14:paraId="527BB477" wp14:textId="6F0F8C46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to report.</w:t>
      </w:r>
    </w:p>
    <w:p xmlns:wp14="http://schemas.microsoft.com/office/word/2010/wordml" w:rsidP="737EBC53" w14:paraId="2EB6477F" wp14:textId="742B2BAB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Blue Eye</w:t>
      </w:r>
    </w:p>
    <w:p xmlns:wp14="http://schemas.microsoft.com/office/word/2010/wordml" w:rsidP="737EBC53" w14:paraId="7324E3E7" wp14:textId="28B3DFD4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</w:pPr>
      <w:r w:rsidRPr="737EBC53" w:rsidR="2C88B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to report</w:t>
      </w:r>
    </w:p>
    <w:p xmlns:wp14="http://schemas.microsoft.com/office/word/2010/wordml" w:rsidP="737EBC53" w14:paraId="0A9997BD" wp14:textId="41B1454C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Reeds Spring Holds Locker </w:t>
      </w:r>
    </w:p>
    <w:p xmlns:wp14="http://schemas.microsoft.com/office/word/2010/wordml" w:rsidP="737EBC53" w14:paraId="664CD2B9" wp14:textId="1BFE6DC4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to report.</w:t>
      </w:r>
    </w:p>
    <w:p xmlns:wp14="http://schemas.microsoft.com/office/word/2010/wordml" w:rsidP="737EBC53" w14:paraId="0B63E99B" wp14:textId="251574DA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Outreach</w:t>
      </w:r>
    </w:p>
    <w:p xmlns:wp14="http://schemas.microsoft.com/office/word/2010/wordml" w:rsidP="737EBC53" w14:paraId="2FFE6360" wp14:textId="27FA65BC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</w:pPr>
      <w:r w:rsidRPr="737EBC53" w:rsidR="1CB516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to report.</w:t>
      </w:r>
    </w:p>
    <w:p xmlns:wp14="http://schemas.microsoft.com/office/word/2010/wordml" w:rsidP="737EBC53" w14:paraId="3ADF787E" wp14:textId="513E2BB8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motion needed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Librarian’s Report.</w:t>
      </w:r>
    </w:p>
    <w:p xmlns:wp14="http://schemas.microsoft.com/office/word/2010/wordml" w:rsidP="737EBC53" w14:paraId="255599A8" wp14:textId="09C9626F">
      <w:pPr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Business</w:t>
      </w:r>
    </w:p>
    <w:p xmlns:wp14="http://schemas.microsoft.com/office/word/2010/wordml" w:rsidP="737EBC53" w14:paraId="4EFE4E2C" wp14:textId="0C5F45D0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7C26DF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Hensley gave the board a packet </w:t>
      </w:r>
      <w:r w:rsidRPr="737EBC53" w:rsidR="7C26DF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regarding</w:t>
      </w:r>
      <w:r w:rsidRPr="737EBC53" w:rsidR="7C26DF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medical reimbursement. She asked the board to look over the information for further discussion at </w:t>
      </w:r>
      <w:r w:rsidRPr="737EBC53" w:rsidR="3FAE41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June</w:t>
      </w:r>
      <w:r w:rsidRPr="737EBC53" w:rsidR="7C26DF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board meeting</w:t>
      </w:r>
      <w:r w:rsidRPr="737EBC53" w:rsidR="7C26DF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737EBC53" w:rsidR="629502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737EBC53" w:rsidR="629502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She would like a decision to be made before she </w:t>
      </w:r>
      <w:r w:rsidRPr="737EBC53" w:rsidR="629502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begin</w:t>
      </w:r>
      <w:r w:rsidRPr="737EBC53" w:rsidR="5BF74D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 </w:t>
      </w:r>
      <w:r w:rsidRPr="737EBC53" w:rsidR="629502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budget for the next fiscal year.</w:t>
      </w:r>
    </w:p>
    <w:p xmlns:wp14="http://schemas.microsoft.com/office/word/2010/wordml" w:rsidP="737EBC53" w14:paraId="4F9C4854" wp14:textId="096D37D0">
      <w:pPr>
        <w:spacing w:after="160" w:line="240" w:lineRule="auto"/>
        <w:ind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regular meeting: </w:t>
      </w:r>
      <w:r w:rsidRPr="737EBC53" w:rsidR="013661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June 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737EBC53" w:rsidR="3168F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th, 2023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1:00 pm.</w:t>
      </w:r>
    </w:p>
    <w:p xmlns:wp14="http://schemas.microsoft.com/office/word/2010/wordml" w:rsidP="737EBC53" w14:paraId="04C93052" wp14:textId="41A0A8B1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Mr. Powers made a motion to adjourn the meeting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737EBC53" w:rsidR="2E2CE9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s. Haynes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seconded the motion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in favor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737EBC53" w:rsidR="50D8ED3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737EBC53" w14:paraId="60DB5EE7" wp14:textId="12420132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37EBC53" w14:paraId="0A2B6D32" wp14:textId="4F95CC89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Respectfully,</w:t>
      </w:r>
    </w:p>
    <w:p xmlns:wp14="http://schemas.microsoft.com/office/word/2010/wordml" w:rsidP="737EBC53" w14:paraId="4234788D" wp14:textId="52602E38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37EBC53" w14:paraId="44C579F8" wp14:textId="2055DA39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7EBC53" w:rsidR="50D8E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Rebecca Hensley, Director</w:t>
      </w:r>
    </w:p>
    <w:p xmlns:wp14="http://schemas.microsoft.com/office/word/2010/wordml" w:rsidP="737EBC53" w14:paraId="2C078E63" wp14:textId="6C67251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AE9B6D"/>
    <w:rsid w:val="002CB4D6"/>
    <w:rsid w:val="005A22C6"/>
    <w:rsid w:val="00695089"/>
    <w:rsid w:val="008C5A94"/>
    <w:rsid w:val="00936350"/>
    <w:rsid w:val="013661C9"/>
    <w:rsid w:val="016F0EF8"/>
    <w:rsid w:val="017F5560"/>
    <w:rsid w:val="02C863C9"/>
    <w:rsid w:val="03771924"/>
    <w:rsid w:val="05F222B8"/>
    <w:rsid w:val="079BD4EC"/>
    <w:rsid w:val="07A71B76"/>
    <w:rsid w:val="08766F82"/>
    <w:rsid w:val="0A1A2D69"/>
    <w:rsid w:val="0ADEBC38"/>
    <w:rsid w:val="0BAE1044"/>
    <w:rsid w:val="0C6F460F"/>
    <w:rsid w:val="0E052223"/>
    <w:rsid w:val="0E1B66A5"/>
    <w:rsid w:val="0ECE2B06"/>
    <w:rsid w:val="0ED4762F"/>
    <w:rsid w:val="0FA6E6D1"/>
    <w:rsid w:val="10896EED"/>
    <w:rsid w:val="10D60083"/>
    <w:rsid w:val="1142B732"/>
    <w:rsid w:val="123085D8"/>
    <w:rsid w:val="1241C074"/>
    <w:rsid w:val="12ADF6E8"/>
    <w:rsid w:val="13C10FAF"/>
    <w:rsid w:val="14A7D21C"/>
    <w:rsid w:val="16103408"/>
    <w:rsid w:val="167BB0FD"/>
    <w:rsid w:val="16F8B071"/>
    <w:rsid w:val="175E07B9"/>
    <w:rsid w:val="1840C91E"/>
    <w:rsid w:val="1896B795"/>
    <w:rsid w:val="189FC75C"/>
    <w:rsid w:val="1947D4CA"/>
    <w:rsid w:val="19EE6843"/>
    <w:rsid w:val="1C7F758C"/>
    <w:rsid w:val="1C958153"/>
    <w:rsid w:val="1CB5165A"/>
    <w:rsid w:val="1D60046F"/>
    <w:rsid w:val="1D9578AC"/>
    <w:rsid w:val="1E29642E"/>
    <w:rsid w:val="1F03C256"/>
    <w:rsid w:val="2010EA14"/>
    <w:rsid w:val="207C3BB1"/>
    <w:rsid w:val="20FF05DC"/>
    <w:rsid w:val="219B1012"/>
    <w:rsid w:val="21BF3CAF"/>
    <w:rsid w:val="2257B3E5"/>
    <w:rsid w:val="230B3444"/>
    <w:rsid w:val="23D73379"/>
    <w:rsid w:val="23F01D98"/>
    <w:rsid w:val="24242BC5"/>
    <w:rsid w:val="257303DA"/>
    <w:rsid w:val="261E6B7D"/>
    <w:rsid w:val="2629D266"/>
    <w:rsid w:val="263C6399"/>
    <w:rsid w:val="26C09A38"/>
    <w:rsid w:val="27F36D5C"/>
    <w:rsid w:val="28854011"/>
    <w:rsid w:val="295ADBFE"/>
    <w:rsid w:val="2963918E"/>
    <w:rsid w:val="29C92110"/>
    <w:rsid w:val="29D281DA"/>
    <w:rsid w:val="29D283A0"/>
    <w:rsid w:val="2C6337C3"/>
    <w:rsid w:val="2C88B777"/>
    <w:rsid w:val="2CCE1ACB"/>
    <w:rsid w:val="2DB6F0CE"/>
    <w:rsid w:val="2E2CE9D6"/>
    <w:rsid w:val="2E5D9045"/>
    <w:rsid w:val="3168F9AC"/>
    <w:rsid w:val="33D42EE6"/>
    <w:rsid w:val="34B6B702"/>
    <w:rsid w:val="36528763"/>
    <w:rsid w:val="36D3BCCF"/>
    <w:rsid w:val="37171632"/>
    <w:rsid w:val="386F3A82"/>
    <w:rsid w:val="38B2E693"/>
    <w:rsid w:val="38B622F4"/>
    <w:rsid w:val="38C0C866"/>
    <w:rsid w:val="392BD178"/>
    <w:rsid w:val="39823A9F"/>
    <w:rsid w:val="39D7B55D"/>
    <w:rsid w:val="3A4EB6F4"/>
    <w:rsid w:val="3B29518A"/>
    <w:rsid w:val="3C0C19DC"/>
    <w:rsid w:val="3C58001D"/>
    <w:rsid w:val="3C69EA44"/>
    <w:rsid w:val="3CB9DB61"/>
    <w:rsid w:val="3CED8A85"/>
    <w:rsid w:val="3E55ABC2"/>
    <w:rsid w:val="3EC24F79"/>
    <w:rsid w:val="3ED6C076"/>
    <w:rsid w:val="3EF65DA6"/>
    <w:rsid w:val="3F222817"/>
    <w:rsid w:val="3FAE4189"/>
    <w:rsid w:val="3FF17C23"/>
    <w:rsid w:val="400860E4"/>
    <w:rsid w:val="40D4043F"/>
    <w:rsid w:val="428C42DB"/>
    <w:rsid w:val="42917C97"/>
    <w:rsid w:val="42AB72AB"/>
    <w:rsid w:val="4547B234"/>
    <w:rsid w:val="466EF748"/>
    <w:rsid w:val="472A1D66"/>
    <w:rsid w:val="48047B8E"/>
    <w:rsid w:val="4BBDCB2B"/>
    <w:rsid w:val="4BDB6282"/>
    <w:rsid w:val="4E647E35"/>
    <w:rsid w:val="4EA66910"/>
    <w:rsid w:val="4F87B176"/>
    <w:rsid w:val="4FEC7A7B"/>
    <w:rsid w:val="5015A465"/>
    <w:rsid w:val="5020C84A"/>
    <w:rsid w:val="50215E5F"/>
    <w:rsid w:val="5026B184"/>
    <w:rsid w:val="508D382C"/>
    <w:rsid w:val="50AE9B6D"/>
    <w:rsid w:val="50D0FFAC"/>
    <w:rsid w:val="50D8ED32"/>
    <w:rsid w:val="515E834A"/>
    <w:rsid w:val="51A3704E"/>
    <w:rsid w:val="52A2B018"/>
    <w:rsid w:val="5408A06E"/>
    <w:rsid w:val="54108DF4"/>
    <w:rsid w:val="5497066C"/>
    <w:rsid w:val="54AB2E1E"/>
    <w:rsid w:val="568227FB"/>
    <w:rsid w:val="568A1581"/>
    <w:rsid w:val="5759698D"/>
    <w:rsid w:val="5909467C"/>
    <w:rsid w:val="59301344"/>
    <w:rsid w:val="5955FD89"/>
    <w:rsid w:val="5A7FCF78"/>
    <w:rsid w:val="5AD4D24E"/>
    <w:rsid w:val="5B5D86A4"/>
    <w:rsid w:val="5BBF7C19"/>
    <w:rsid w:val="5BF74D83"/>
    <w:rsid w:val="5C13B253"/>
    <w:rsid w:val="5CB9A743"/>
    <w:rsid w:val="5CEDB570"/>
    <w:rsid w:val="5DAF82B4"/>
    <w:rsid w:val="5DB7703A"/>
    <w:rsid w:val="5DC8AB11"/>
    <w:rsid w:val="5DD9E5E8"/>
    <w:rsid w:val="6025B13D"/>
    <w:rsid w:val="611F906B"/>
    <w:rsid w:val="628AE15D"/>
    <w:rsid w:val="629502C9"/>
    <w:rsid w:val="635D51FF"/>
    <w:rsid w:val="6376B6CA"/>
    <w:rsid w:val="639B8A85"/>
    <w:rsid w:val="641EC438"/>
    <w:rsid w:val="6426B1BE"/>
    <w:rsid w:val="6437EC95"/>
    <w:rsid w:val="64ED15FE"/>
    <w:rsid w:val="657F4693"/>
    <w:rsid w:val="65DF0380"/>
    <w:rsid w:val="66225985"/>
    <w:rsid w:val="66BB5C98"/>
    <w:rsid w:val="68014661"/>
    <w:rsid w:val="6830C322"/>
    <w:rsid w:val="68A14C74"/>
    <w:rsid w:val="69BEB1B0"/>
    <w:rsid w:val="69D7DA0D"/>
    <w:rsid w:val="6A48B354"/>
    <w:rsid w:val="6A882F6E"/>
    <w:rsid w:val="6A8E05BC"/>
    <w:rsid w:val="6B61AAD5"/>
    <w:rsid w:val="6DAB72C9"/>
    <w:rsid w:val="6DD0ED08"/>
    <w:rsid w:val="6F8804A4"/>
    <w:rsid w:val="6F94B8B8"/>
    <w:rsid w:val="702B1796"/>
    <w:rsid w:val="70471B91"/>
    <w:rsid w:val="71DFCF5C"/>
    <w:rsid w:val="721FC005"/>
    <w:rsid w:val="72A45E2B"/>
    <w:rsid w:val="737EBC53"/>
    <w:rsid w:val="738CDA94"/>
    <w:rsid w:val="73E4D826"/>
    <w:rsid w:val="743D3DFA"/>
    <w:rsid w:val="744E105F"/>
    <w:rsid w:val="751A810C"/>
    <w:rsid w:val="75907A14"/>
    <w:rsid w:val="7777CF4E"/>
    <w:rsid w:val="77D0B6A9"/>
    <w:rsid w:val="789C193F"/>
    <w:rsid w:val="7AE50D3A"/>
    <w:rsid w:val="7BFD0DBA"/>
    <w:rsid w:val="7C26DF83"/>
    <w:rsid w:val="7C2B43E3"/>
    <w:rsid w:val="7C4B4071"/>
    <w:rsid w:val="7CF13BA2"/>
    <w:rsid w:val="7D3D21E3"/>
    <w:rsid w:val="7D6734AA"/>
    <w:rsid w:val="7DE710D2"/>
    <w:rsid w:val="7ECDA3E0"/>
    <w:rsid w:val="7FA7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9B6D"/>
  <w15:chartTrackingRefBased/>
  <w15:docId w15:val="{6401DF02-A2EB-4882-B54E-E773FAF595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2023-05-19T15:37:13.0995891Z</dcterms:created>
  <dcterms:modified xsi:type="dcterms:W3CDTF">2023-05-19T16:36:45.0905089Z</dcterms:modified>
  <dc:creator>Mary Carlson</dc:creator>
  <lastModifiedBy>Mary Carlson</lastModifiedBy>
</coreProperties>
</file>