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E335"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Stone County Library</w:t>
      </w:r>
    </w:p>
    <w:p w14:paraId="6609E336"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Regular Board Meeting</w:t>
      </w:r>
    </w:p>
    <w:p w14:paraId="6609E337"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September 21st, 2023</w:t>
      </w:r>
    </w:p>
    <w:p w14:paraId="6609E338"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1:00 pm</w:t>
      </w:r>
    </w:p>
    <w:p w14:paraId="6609E339"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3A"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3B"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 regular monthly meeting of the Stone County Library Board was called to order by Board President George Scott.  Present were John Powers, Angie Evans, Sandy Haynes and Library Director Rebecca Lewis.  No members of the public were present.</w:t>
      </w:r>
    </w:p>
    <w:p w14:paraId="6609E33C"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3D"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Minutes fro</w:t>
      </w:r>
      <w:r>
        <w:rPr>
          <w:rFonts w:ascii="Oswald" w:eastAsia="Oswald" w:hAnsi="Oswald" w:cs="Oswald"/>
          <w:color w:val="666666"/>
          <w:sz w:val="28"/>
          <w:szCs w:val="28"/>
        </w:rPr>
        <w:t>m the previous meeting were reviewed.  Mr. Powers moved to approve the minutes of the last meeting.  Seconded by Ms. Evans.  All in favor.  Motion carried.</w:t>
      </w:r>
    </w:p>
    <w:p w14:paraId="6609E33E"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3F"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Treasurer’s Report.</w:t>
      </w:r>
    </w:p>
    <w:p w14:paraId="6609E340"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41"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Ms. Lewis reported that ending cash was $331,361.97.  There were no unexpected</w:t>
      </w:r>
      <w:r>
        <w:rPr>
          <w:rFonts w:ascii="Oswald" w:eastAsia="Oswald" w:hAnsi="Oswald" w:cs="Oswald"/>
          <w:color w:val="666666"/>
          <w:sz w:val="28"/>
          <w:szCs w:val="28"/>
        </w:rPr>
        <w:t xml:space="preserve"> or major expenses.  Motion by Mr Powers to approve the treasurer’s report.  Seconded by Ms. Haynes.  All approved.  Motion passed.</w:t>
      </w:r>
    </w:p>
    <w:p w14:paraId="6609E342"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43"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Friends of the Library Report.</w:t>
      </w:r>
    </w:p>
    <w:p w14:paraId="6609E344"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45"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 Friends will be having a table at the upcoming Fair on the Square in Galena.</w:t>
      </w:r>
    </w:p>
    <w:p w14:paraId="6609E346"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Their next</w:t>
      </w:r>
      <w:r>
        <w:rPr>
          <w:rFonts w:ascii="Oswald" w:eastAsia="Oswald" w:hAnsi="Oswald" w:cs="Oswald"/>
          <w:color w:val="666666"/>
          <w:sz w:val="28"/>
          <w:szCs w:val="28"/>
        </w:rPr>
        <w:t xml:space="preserve"> meeting will be Oct. 5th at 3 pm at Galena.</w:t>
      </w:r>
    </w:p>
    <w:p w14:paraId="6609E347"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48"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Library Directors Report</w:t>
      </w:r>
    </w:p>
    <w:p w14:paraId="6609E349"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4A"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Circulation is going well.</w:t>
      </w:r>
    </w:p>
    <w:p w14:paraId="6609E34B"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 xml:space="preserve">The Library will have an information table at the Fair on the Square with face painting.  </w:t>
      </w:r>
    </w:p>
    <w:p w14:paraId="6609E34C"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There is a new tablecloth for events.</w:t>
      </w:r>
    </w:p>
    <w:p w14:paraId="6609E34D"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October 13th, all branches will be closed for the installation of a new computer server.  Galena will be weeding and doing inventory also on the 13th.  Cin will be at Blue Eye helping with computer upgrade there.</w:t>
      </w:r>
    </w:p>
    <w:p w14:paraId="6609E34E"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lastRenderedPageBreak/>
        <w:t>All branchs will be doing cookie decorating</w:t>
      </w:r>
      <w:r>
        <w:rPr>
          <w:rFonts w:ascii="Oswald" w:eastAsia="Oswald" w:hAnsi="Oswald" w:cs="Oswald"/>
          <w:color w:val="666666"/>
          <w:sz w:val="28"/>
          <w:szCs w:val="28"/>
        </w:rPr>
        <w:t xml:space="preserve"> in October.</w:t>
      </w:r>
    </w:p>
    <w:p w14:paraId="6609E34F"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 Senior Fair in Crane will be Oct 4th in the community building.  The Library will be supplying lunch for the organizations that will have booths.</w:t>
      </w:r>
    </w:p>
    <w:p w14:paraId="6609E350"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 xml:space="preserve">Blue Eye Council was asked if they would have any interest in selling the building.  At this </w:t>
      </w:r>
      <w:r>
        <w:rPr>
          <w:rFonts w:ascii="Oswald" w:eastAsia="Oswald" w:hAnsi="Oswald" w:cs="Oswald"/>
          <w:color w:val="666666"/>
          <w:sz w:val="28"/>
          <w:szCs w:val="28"/>
        </w:rPr>
        <w:t>time, the answer is no.  They did decide to raise the rent to $7600 per year. There was a motion by Ms. Evans to approve the Library paying the increase.  Seconded by Mr. Powers.  All approved.  Motion carried.</w:t>
      </w:r>
    </w:p>
    <w:p w14:paraId="6609E351"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2" w14:textId="77777777" w:rsidR="005D4F72" w:rsidRDefault="00AC1A59">
      <w:pPr>
        <w:pBdr>
          <w:top w:val="nil"/>
          <w:left w:val="nil"/>
          <w:bottom w:val="nil"/>
          <w:right w:val="nil"/>
          <w:between w:val="nil"/>
        </w:pBdr>
        <w:spacing w:before="0" w:line="240" w:lineRule="auto"/>
        <w:rPr>
          <w:rFonts w:ascii="Oswald" w:eastAsia="Oswald" w:hAnsi="Oswald" w:cs="Oswald"/>
          <w:b/>
          <w:color w:val="666666"/>
          <w:sz w:val="28"/>
          <w:szCs w:val="28"/>
        </w:rPr>
      </w:pPr>
      <w:r>
        <w:rPr>
          <w:rFonts w:ascii="Oswald" w:eastAsia="Oswald" w:hAnsi="Oswald" w:cs="Oswald"/>
          <w:b/>
          <w:color w:val="666666"/>
          <w:sz w:val="28"/>
          <w:szCs w:val="28"/>
        </w:rPr>
        <w:t>Other Business.</w:t>
      </w:r>
    </w:p>
    <w:p w14:paraId="6609E353"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4" w14:textId="6EF06754"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Discussion was had on QSEHRA</w:t>
      </w:r>
      <w:r>
        <w:rPr>
          <w:rFonts w:ascii="Oswald" w:eastAsia="Oswald" w:hAnsi="Oswald" w:cs="Oswald"/>
          <w:color w:val="666666"/>
          <w:sz w:val="28"/>
          <w:szCs w:val="28"/>
        </w:rPr>
        <w:t>.  Mr. Powers had pulled some numbers together about cost.  Discussion comparing Qsehra and Ichra.</w:t>
      </w:r>
    </w:p>
    <w:p w14:paraId="6609E355"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The motion was made by Ms. Haynes to fund Qsehra at $3600 each for the 6 full time employees and revisit it in a year for further discussion.  Seconded by Ms</w:t>
      </w:r>
      <w:r>
        <w:rPr>
          <w:rFonts w:ascii="Oswald" w:eastAsia="Oswald" w:hAnsi="Oswald" w:cs="Oswald"/>
          <w:color w:val="666666"/>
          <w:sz w:val="28"/>
          <w:szCs w:val="28"/>
        </w:rPr>
        <w:t>. Evans.  All approved.  Motion carried.</w:t>
      </w:r>
    </w:p>
    <w:p w14:paraId="6609E356"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7" w14:textId="17B905C4"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Au</w:t>
      </w:r>
      <w:bookmarkStart w:id="0" w:name="_GoBack"/>
      <w:bookmarkEnd w:id="0"/>
      <w:r>
        <w:rPr>
          <w:rFonts w:ascii="Oswald" w:eastAsia="Oswald" w:hAnsi="Oswald" w:cs="Oswald"/>
          <w:color w:val="666666"/>
          <w:sz w:val="28"/>
          <w:szCs w:val="28"/>
        </w:rPr>
        <w:t>dit report all looks good.  Mr. Powers moved to approve and seconded by Ms. Evans. All approved.  Motion passed.</w:t>
      </w:r>
    </w:p>
    <w:p w14:paraId="6609E358"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9"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New cleaners are working out well.</w:t>
      </w:r>
    </w:p>
    <w:p w14:paraId="6609E35A"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B"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Staff holiday party will be held 1st Sat in November.  Mr. Powe</w:t>
      </w:r>
      <w:r>
        <w:rPr>
          <w:rFonts w:ascii="Oswald" w:eastAsia="Oswald" w:hAnsi="Oswald" w:cs="Oswald"/>
          <w:color w:val="666666"/>
          <w:sz w:val="28"/>
          <w:szCs w:val="28"/>
        </w:rPr>
        <w:t>rs moved to do holiday meal baskets for the staff.  Seconded by Ms. Evans. All approved.  Motion carried.</w:t>
      </w:r>
    </w:p>
    <w:p w14:paraId="6609E35C"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D"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Ms. Evans moved for adjournment, seconded by Mr. Powers. Motion carried.</w:t>
      </w:r>
    </w:p>
    <w:p w14:paraId="6609E35E"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5F"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60" w14:textId="77777777" w:rsidR="005D4F72" w:rsidRDefault="00AC1A59">
      <w:pPr>
        <w:pBdr>
          <w:top w:val="nil"/>
          <w:left w:val="nil"/>
          <w:bottom w:val="nil"/>
          <w:right w:val="nil"/>
          <w:between w:val="nil"/>
        </w:pBdr>
        <w:spacing w:before="0" w:line="240" w:lineRule="auto"/>
        <w:rPr>
          <w:rFonts w:ascii="Oswald" w:eastAsia="Oswald" w:hAnsi="Oswald" w:cs="Oswald"/>
          <w:color w:val="666666"/>
          <w:sz w:val="28"/>
          <w:szCs w:val="28"/>
        </w:rPr>
      </w:pPr>
      <w:r>
        <w:rPr>
          <w:rFonts w:ascii="Oswald" w:eastAsia="Oswald" w:hAnsi="Oswald" w:cs="Oswald"/>
          <w:color w:val="666666"/>
          <w:sz w:val="28"/>
          <w:szCs w:val="28"/>
        </w:rPr>
        <w:t>Submitted by Sandy Haynes</w:t>
      </w:r>
    </w:p>
    <w:p w14:paraId="6609E361"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62" w14:textId="77777777" w:rsidR="005D4F72" w:rsidRDefault="005D4F72">
      <w:pPr>
        <w:pBdr>
          <w:top w:val="nil"/>
          <w:left w:val="nil"/>
          <w:bottom w:val="nil"/>
          <w:right w:val="nil"/>
          <w:between w:val="nil"/>
        </w:pBdr>
        <w:spacing w:before="0" w:line="240" w:lineRule="auto"/>
        <w:rPr>
          <w:rFonts w:ascii="Oswald" w:eastAsia="Oswald" w:hAnsi="Oswald" w:cs="Oswald"/>
          <w:color w:val="666666"/>
          <w:sz w:val="28"/>
          <w:szCs w:val="28"/>
        </w:rPr>
      </w:pPr>
    </w:p>
    <w:p w14:paraId="6609E363" w14:textId="77777777" w:rsidR="005D4F72" w:rsidRDefault="005D4F72">
      <w:pPr>
        <w:pBdr>
          <w:top w:val="nil"/>
          <w:left w:val="nil"/>
          <w:bottom w:val="nil"/>
          <w:right w:val="nil"/>
          <w:between w:val="nil"/>
        </w:pBdr>
      </w:pPr>
    </w:p>
    <w:p w14:paraId="6609E364" w14:textId="77777777" w:rsidR="005D4F72" w:rsidRDefault="005D4F72">
      <w:pPr>
        <w:pBdr>
          <w:top w:val="nil"/>
          <w:left w:val="nil"/>
          <w:bottom w:val="nil"/>
          <w:right w:val="nil"/>
          <w:between w:val="nil"/>
        </w:pBdr>
      </w:pPr>
    </w:p>
    <w:sectPr w:rsidR="005D4F72">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72"/>
    <w:rsid w:val="005D4F72"/>
    <w:rsid w:val="00AC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E335"/>
  <w15:docId w15:val="{63764E2F-872F-49BE-9B10-C24ACD8D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6" ma:contentTypeDescription="Create a new document." ma:contentTypeScope="" ma:versionID="f79bf9dbc7a4dfb7693bb3ba46b77d26">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b22d98dbddbca6f5d8de9b9f95a70808"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ab0e07-3206-467d-92c4-768183009094" xsi:nil="true"/>
  </documentManagement>
</p:properties>
</file>

<file path=customXml/itemProps1.xml><?xml version="1.0" encoding="utf-8"?>
<ds:datastoreItem xmlns:ds="http://schemas.openxmlformats.org/officeDocument/2006/customXml" ds:itemID="{36A24D3F-2157-4026-B1A1-4BBEBCA6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C96C1-FD0F-4FCD-82E3-AFBF044512DE}">
  <ds:schemaRefs>
    <ds:schemaRef ds:uri="http://schemas.microsoft.com/sharepoint/v3/contenttype/forms"/>
  </ds:schemaRefs>
</ds:datastoreItem>
</file>

<file path=customXml/itemProps3.xml><?xml version="1.0" encoding="utf-8"?>
<ds:datastoreItem xmlns:ds="http://schemas.openxmlformats.org/officeDocument/2006/customXml" ds:itemID="{B9550845-E4AB-4838-935A-9B28CA248B2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0d6d8a8-5cdb-40a8-b5f5-0fd818cb4dec"/>
    <ds:schemaRef ds:uri="http://schemas.microsoft.com/office/2006/documentManagement/types"/>
    <ds:schemaRef ds:uri="29ab0e07-3206-467d-92c4-7681830090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Stone County Library</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Hensley</dc:creator>
  <cp:lastModifiedBy>Rebecca Hensley</cp:lastModifiedBy>
  <cp:revision>2</cp:revision>
  <dcterms:created xsi:type="dcterms:W3CDTF">2023-10-11T18:00:00Z</dcterms:created>
  <dcterms:modified xsi:type="dcterms:W3CDTF">2023-10-11T18:00:00Z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